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FCE" w:rsidRDefault="002B6FCE" w:rsidP="00705A42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705A42"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Правительства Камчатского края </w:t>
      </w:r>
    </w:p>
    <w:p w:rsidR="00705A42" w:rsidRPr="00BB4607" w:rsidRDefault="00705A42" w:rsidP="00705A4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от_______________№_________</w:t>
      </w:r>
    </w:p>
    <w:p w:rsidR="002B6FCE" w:rsidRDefault="002B6FCE" w:rsidP="0048029D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029D" w:rsidRPr="00BB4607" w:rsidRDefault="0098134F" w:rsidP="0048029D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8029D">
        <w:rPr>
          <w:rFonts w:ascii="Times New Roman" w:hAnsi="Times New Roman" w:cs="Times New Roman"/>
          <w:sz w:val="28"/>
          <w:szCs w:val="28"/>
        </w:rPr>
        <w:t>Приложение 20</w:t>
      </w:r>
    </w:p>
    <w:p w:rsidR="0048029D" w:rsidRPr="00BB4607" w:rsidRDefault="0048029D" w:rsidP="0048029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к Территориальной программе</w:t>
      </w:r>
    </w:p>
    <w:p w:rsidR="0048029D" w:rsidRPr="00BB4607" w:rsidRDefault="0048029D" w:rsidP="0048029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B4607">
        <w:rPr>
          <w:rFonts w:ascii="Times New Roman" w:hAnsi="Times New Roman" w:cs="Times New Roman"/>
          <w:sz w:val="28"/>
          <w:szCs w:val="28"/>
        </w:rPr>
        <w:t>государственных гарантий бесплатного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оказания гражданам медицинской помощи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территории Камчатского края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607">
        <w:rPr>
          <w:rFonts w:ascii="Times New Roman" w:hAnsi="Times New Roman" w:cs="Times New Roman"/>
          <w:sz w:val="28"/>
          <w:szCs w:val="28"/>
        </w:rPr>
        <w:t>и 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B460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460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амбулаторном лечении которых лекарственные </w:t>
      </w: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препараты и</w:t>
      </w: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</w:t>
      </w: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:rsidR="0048029D" w:rsidRPr="007E57BF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соответствии с перечнем </w:t>
      </w: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 населения, при амбулаторном</w:t>
      </w:r>
    </w:p>
    <w:p w:rsidR="0048029D" w:rsidRPr="007E57BF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 которых лекарственные препараты отпускаются</w:t>
      </w:r>
    </w:p>
    <w:p w:rsidR="0048029D" w:rsidRPr="00A0357E" w:rsidRDefault="0048029D" w:rsidP="004802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7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</w:t>
      </w:r>
      <w:r w:rsidRPr="00A0357E">
        <w:rPr>
          <w:rFonts w:ascii="Times New Roman" w:eastAsia="Times New Roman" w:hAnsi="Times New Roman" w:cs="Times New Roman"/>
          <w:sz w:val="28"/>
          <w:szCs w:val="28"/>
          <w:lang w:eastAsia="ru-RU"/>
        </w:rPr>
        <w:t>дкой</w:t>
      </w:r>
    </w:p>
    <w:p w:rsidR="0048029D" w:rsidRDefault="0048029D" w:rsidP="0048029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9477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4799"/>
      </w:tblGrid>
      <w:tr w:rsidR="00A716AC" w:rsidRPr="00A0357E" w:rsidTr="00A716AC">
        <w:trPr>
          <w:trHeight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6AC" w:rsidRPr="00A0357E" w:rsidRDefault="00A716AC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716AC" w:rsidRPr="00A0357E" w:rsidRDefault="00A716AC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A716AC" w:rsidRPr="00A0357E" w:rsidRDefault="00A716AC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препараты</w:t>
            </w:r>
          </w:p>
        </w:tc>
        <w:tc>
          <w:tcPr>
            <w:tcW w:w="4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AC" w:rsidRPr="00A0357E" w:rsidRDefault="00A716AC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формы</w:t>
            </w:r>
          </w:p>
        </w:tc>
      </w:tr>
    </w:tbl>
    <w:p w:rsidR="0048029D" w:rsidRPr="000764A3" w:rsidRDefault="0048029D" w:rsidP="00A716AC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949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3827"/>
        <w:gridCol w:w="4819"/>
      </w:tblGrid>
      <w:tr w:rsidR="009536E0" w:rsidRPr="00A0357E" w:rsidTr="00A716AC">
        <w:trPr>
          <w:trHeight w:val="319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Фамотидин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Омепразол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Эзомепразол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кишечнорастворимые,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Висмута трикалия дицитрат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Мебеверин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Дротаверин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Метоклопрамид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Ондансетрон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лиофилизированные;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Урсодезоксихолевая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Фосфолипиды + глицирризиновая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Янтарная кислота + меглумин + инозин + метионин + никотинамид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Бисакодил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сахарной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Сеннозиды A и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Лактулоза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Макрогол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 (для детей)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Смектит диоктаэдрический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Лоперамид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Месалазин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ректальная;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Сульфасалазин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Бифидобактерии бифидум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приема внутрь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36E0" w:rsidRPr="005B1B43" w:rsidRDefault="009536E0" w:rsidP="00953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 кишечнорастворимые,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глулизин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растворимый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Инсулин-изофан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аспарт двухфазный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 + инсулин аспарт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двухфазный (человеческий генно-инженерный)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лизпро двухфазный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гларгин + ликсисенатид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деглудек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 детемир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Метформин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Глибенкламид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Гликлазид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Вилдаглиптин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Саксаглиптин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Ситаглиптин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Эвоглиптин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Дулаглутид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Ликсисенатид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Семаглутид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Эртуглифлозин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Репаглинид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и наружного применения (масляный)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Альфакальцидол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Кальцитриол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Колекальциферол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(масляный)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Аскорбиновая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глюконат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и магния аспарагинат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Нандролон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Адеметионин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Агалсидаза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Велаглюцераза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Галсульфаза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Идурсульфаза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Имиглюцераза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Ларонидаза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Себелипаза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Талиглюцераза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Миглустат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Нитизинон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Сапроптерин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Тиоктовая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Варфарин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Эноксапарин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Парнапарин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Клопидогрел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Селексипаг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Тикагрелор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Алтеплаза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Проурокиназа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Тенектеплаза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Дабигатрана этексилат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Апиксабан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Ривароксабан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Аминокапроновая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Транексамовая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Менадиона натрия бисульфит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Фибриноген + тромбин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нтиингибиторный коагулянтный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Нонаког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(замороженный)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IX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свертывания крови II, IX и X в комбинации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свертывания крови VIII + фактор Виллебранда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Эптаког альфа (активированный)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Эфмороктоког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Ромиплостим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Элтромбопаг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Этамзилат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полимальтозат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 олигоизомальтозат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(III) гидроксида сахарозный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Железа карбоксимальтозат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Фолиевая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Дарбэпоэтин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Метоксиполиэтиленгликоль-эпоэтин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Эпоэтин бета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Альбумин человека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Гидроксиэтилкрахмал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Жировые эмульсии для парентерального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 + калия хлорид + натрия хлорид + натрия цитрат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ацетат + кальция ацетат + магния ацетат + натрия ацетат + 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 + натрия ацетат + 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натрия сукцинат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лактата раствор сложный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 + натрия лактат)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хлорида раствор сложный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(калия хлорид + кальция хлорид + натрия хлорид)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Маннитол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Магния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гидрокарбонат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и наружного применения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Пропафенон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Амиодарон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4-Нитро-N-[(1</w:t>
            </w:r>
            <w:proofErr w:type="gramStart"/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RS)-</w:t>
            </w:r>
            <w:proofErr w:type="gramEnd"/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1-(4-фторфенил)-2-(1-этилпиперидин-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4-ил)этил]бензамида гидрохлорид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Лаппаконитина гидробромид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Норэпинефрин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Фенилэфрин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Эпинефрин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Левосимендан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динитрат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Изосорбида мононитрат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Нитроглицерин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подъязычные;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пленки для наклеивания на десну;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подъязычный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сублингвальные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Алпростадил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Ивабрадин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Мельдоний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 и парабульбарного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Метилдопа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Моксонидин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Доксазозин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Урапидил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Амбризентан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Мацитентан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Риоцигуат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Гидрохлоротиазид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Индапамид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Спиронолактон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Пентоксифиллин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и внутриартериального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Пропранолол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Атенолол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Бисопролол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Метопролол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Карведилол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Амлодипин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Нимодипин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Нифедипин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Верапамил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Каптоприл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Лизиноприл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Периндоприл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Эналаприл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Лозартан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Валсартан + сакубитрил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Аторвастатин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Фенофибрат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Алирокумаб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Эволокумаб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роста эпидермальный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мазь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Хлоргексидин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(спиртовой);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наружного применения (спиртовой);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Повидон-йод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Водорода пероксид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и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перманганат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местного и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наружного применения и приготовления лекарственных форм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Дупилумаб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Пимекролимус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Клотримазол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вагинальный;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вагинальные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Метилэргометрин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Динопростон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интрацервикальный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Мизопростол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Гексопреналин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Бромокриптин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Атозибан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Тестостерон (смесь эфиров)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Норэтистерон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Гонадотропин хорионический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Корифоллитропин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Фоллитропин альфа + лутропин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масляный;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Солифенацин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Алфузозин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Тамсулозин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капсулы с модифицированным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Финастерид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Соматропин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Пэгвисомант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Десмопрессин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таблетки-лиофилизат;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Терлипрессин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Карбетоцин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36E0" w:rsidRPr="005B1B43" w:rsidRDefault="009536E0" w:rsidP="00953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Окситоцин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местного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подкожного введения пролонгированного действия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инфузий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Пасиреотид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Цетрореликс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Флудрокортизон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Гидрокортизон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и внутрисуставного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Дексаметазон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 для интравитреального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Метилпреднизолон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Преднизолон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Левотироксин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Калия йодид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Глюкагон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Терипаратид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Кальцитонин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Парикальцитол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Цинакальцет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Этелкальцетид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Доксициклин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Хлорамфеникол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Бензатина бензилпенициллин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порошок для приготовления суспензии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Феноксиметилпенициллин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Оксациллин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Амоксициллин + клавулановая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Ампициллин + сульбактам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Цефазолин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Цефалексин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Цефуроксим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Цефотаксим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Цефтриаксон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Цефоперазон + сульбактам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Цефепим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Имипенем + циластатин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Меропенем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Эртапенем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Цефтазидим + [авибактам]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Цефтаролина фосамил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Цефтолозан + [тазобактам]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Ко-тримоксазол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Азитромицин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Джозамицин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Кларитромицин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Клиндамицин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Стрептомицин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Амикацин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Тобрамицин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Моксифлоксацин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 и ушные;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Ципрофлоксацин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 и ушные;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Ванкомицин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 и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Телаванцин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Полимиксин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EF641B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Метронидазол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Линезолид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Тедизолид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Амфотерицин 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Вориконазол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концентрата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Флуконазол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Каспофунгин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Микафунгин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замедленного высвобождения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Капреомицин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Рифабутин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Циклосерин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внутривенного, внутримышечного, ингаляционного и эндотрахеального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Протионамид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Этионамид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Бедаквилин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Пиразинамид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Теризидон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Тиоуреидоиминометилпиридиния перхлорат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ломефлоксацин + пиразинамид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пиразинамид + рифампицин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рифампицин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Изониазид + этамбутол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глазная; мазь для местного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 порошок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Валганцикловир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Ганцикловир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Атазанавир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Дарунавир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Нарлапревир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Саквинавир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Фосампренавир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716AC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Диданозин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Телбивудин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Тенофовира алафенамид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Default="009536E0" w:rsidP="00953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таблетки;</w:t>
            </w:r>
          </w:p>
          <w:p w:rsidR="009536E0" w:rsidRPr="00EF641B" w:rsidRDefault="009536E0" w:rsidP="00953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Энтекавир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Невирапин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Элсульфавирин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Этравирин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Эфавиренз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Осельтамивир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Велпатасвир + софосбувир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Глекапревир + пибрентасвир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Даклатасвир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Дасабувир; омбитасвир + паритапревир + 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таблеток набор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Рибавирин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Симепревир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Софосбувир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Абакавир + зидовудин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иктегравир + тено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фовир алафенамид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равирин + ламивудин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тенофовир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Зидовудин + ламивудин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Кобицистат + тенофовира алафенамид + элвитегравир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Лопинавир + ритонавир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Рилпивирин + тенофовир + эмтрицитабин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улевирт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Гразопревир + элбасвир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Долутегравир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Имидазолилэтанамид пентандиовой кислоты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Кагоцел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Маравирок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3269A3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3" w:rsidRPr="00A0357E" w:rsidRDefault="003269A3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3" w:rsidRPr="00A0357E" w:rsidRDefault="003269A3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Молнупиравир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3" w:rsidRPr="00A0357E" w:rsidRDefault="003269A3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Ралтегравир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Ремдесивир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Умифеновир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Фавипиравир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A3" w:rsidRDefault="009536E0" w:rsidP="00326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  <w:r w:rsidR="00326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269A3" w:rsidRDefault="003269A3" w:rsidP="00326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концентрата для пригото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вления раствора для инфузий;</w:t>
            </w:r>
          </w:p>
          <w:p w:rsidR="003269A3" w:rsidRDefault="003269A3" w:rsidP="00326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для приготовления раствора для инфузий;</w:t>
            </w:r>
          </w:p>
          <w:p w:rsidR="009536E0" w:rsidRPr="003269A3" w:rsidRDefault="003269A3" w:rsidP="00326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лиофилизат для приготовления концентрата для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дифтерийно-столбнячный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Анатоксин столбнячный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Антитоксин яда гадюки обыкновенной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противоботулиническая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противодифтерийная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противостолбнячная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нормальный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антирабический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 клещевого энцефалита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противостолбнячный человека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антирезус RHO(D)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человека противостафилококковый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Паливизумаб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Вакцины для профилактики новой коронавирусной инфекции COVID-19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Бендамустин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Ифосфамид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порошок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Мелфалан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Хлорамбуцил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Циклофосфамид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 порошок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Бусульфан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Ломустин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Дакарбазин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Темозоломид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Метотрексат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Пеметрексед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Ралтитрексид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Меркаптопурин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Флударабин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Азацитидин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Капецитабин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Фторурацил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внутриполостного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Цитарабин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Винбластин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Винкристин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Винорелбин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Этопозид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Кабазитаксел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Паклитаксел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Даунорубицин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Доксорубицин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внутрисосудистого и внутрипузырного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Митоксантрон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Эпирубицин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Иксабепилон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Оксалиплатин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Цисплатин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 и внутрибрюшинного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Прокарбазин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Атезолизумаб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Бевацизумаб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Блинатумомаб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Брентуксимаб ведотин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Даратумумаб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Дурвалумаб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Ипилимумаб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Ниволумаб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Обинутузумаб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Панитумумаб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Пембролизумаб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Пролголимаб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Рамуцирумаб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Трастузумаб эмтанзин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Цетуксимаб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Элотузумаб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Абемациклиб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Акалабрутиниб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Бозутиниб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Вандетаниб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Вемурафениб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Гефитиниб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Дабрафениб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Дазатиниб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Ибрутиниб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Кабозантиниб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Кобиметиниб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Ленватиниб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Мидостаурин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Нинтеданиб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Осимертиниб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Пазопаниб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Палбоциклиб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Регорафениб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Рибоциклиб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Руксолитиниб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Сорафениб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Траметиниб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Эрлотиниб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Аспарагиназа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Афлиберцепт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Бортезомиб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Венетоклакс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Висмодегиб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Гидроксикарбамид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Иксазомиб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Иринотекан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Карфилзомиб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Олапариб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Талазопариб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Третиноин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некроза опухоли альфа-1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(тимозин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Эрибулин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Медроксипрогестерон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Гозерелин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имплантат;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капсула для подкожного введения пролонгированного действия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Лейпрорелин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Трипторелин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2B021A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2B021A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суспензии для внутримышечного введения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ролонгированного действия;</w:t>
            </w:r>
          </w:p>
          <w:p w:rsidR="009536E0" w:rsidRPr="002B021A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9536E0" w:rsidRPr="002B021A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9536E0" w:rsidRPr="002B021A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и подкожного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Тамоксифен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Фулвестрант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Энзалутамид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Анастрозол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Абиратерон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Дегареликс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6E0" w:rsidRPr="00A0357E" w:rsidRDefault="009536E0" w:rsidP="00A716AC">
            <w:pPr>
              <w:widowControl w:val="0"/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Интерферон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местного и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 и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 лиофилизат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внутримышечного, субконъюнктивального введения и закапывания в глаз;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бета-1b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Интерферон гамма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интраназального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альфа-2b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Пэгинтерферон бета-1a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Цепэгинтерферон альфа-2b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Азоксимера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 и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вагинальные 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Вакцина для лечения рака мочевого пузыря БЦЖ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суспензии для внутрипузырного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Глатирамера 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Глутамил-цистеинил-глицин динатрия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Меглюмина акридонацетат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Тилорон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Абатацепт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Алемтузумаб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Апремиласт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Иммуноглобулин антитимоцитарный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ладрибин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Лефлуномид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 мофетил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Окрелизумаб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Сипонимод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Терифлуномид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Тофацитиниб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Упадацитиниб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Финголимод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Эверолимус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Экулизумаб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Голимумаб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лиофилизат для приготовления раствора для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Цертолизумаба пэгол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Этанерцепт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07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накинра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2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Базиликсимаб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Гуселькумаб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Иксекизумаб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36E0" w:rsidRPr="00907254" w:rsidRDefault="009536E0" w:rsidP="00953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Левилимаб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Нетакимаб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Рисанкизумаб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Сарилумаб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Устекинумаб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Циклоспорин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мягкие;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Азатиоприн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Диметилфумарат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Леналидомид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Пирфенидон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Помалидомид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 таблетки пролонгированного действия,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Кеторолак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Декскетопрофен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Ибупрофен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Кетопрофен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Пеницилламин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Суксаметония йодид и хлорид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Пипекурония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Ботулинический токсин типа A-гемагглютинин комплекс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Баклофен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Тизанидин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Аллопуринол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Алендроновая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Золедроновая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ранелат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Нусинерсен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Рисдиплам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Галотан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Десфлуран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Севофлуран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жидкость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Тиопентал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Тримеперидин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Динитрогена оксид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 сжатый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оксибутират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Пропофол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интратекального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Левобупивакаин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Ропивакаин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E21402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E21402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инъекций;</w:t>
            </w:r>
          </w:p>
          <w:p w:rsidR="009536E0" w:rsidRPr="00E21402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9536E0" w:rsidRPr="00E21402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E21402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 + оксикодон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Фентанил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Бупренорфин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Пропионилфенилэтоксиэтилпиперидин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Тапентадол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Трамадол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Парацетамол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суппозитории ректальные;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суппозитории ректальные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Бензобарбитал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Фенобарбитал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(для детей)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Фенитоин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Этосуксимид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Карбамазепин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Окскарбазепин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Вальпроевая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с пролонгированным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Бриварацетам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Лакосамид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Леветирацетам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Перампанел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Прегабалин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Топирамат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Бипериден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Тригексифенидил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бенсеразид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модифицированным высвобождением;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Леводопа + карбидопа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Амантадин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Пирибедил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контролируемым высвобождением,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Прамипексол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Левомепромазин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Хлорпромазин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Трифлуоперазин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Флуфеназин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для внутримышечного введения </w:t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(масляный)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Перициазин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Тиоридазин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Галоперидол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Дроперидол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Луразидон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Сертиндол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Зуклопентиксол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Флупентиксол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 (масляный);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Кветиапин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Оланзапин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Сульпирид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Карипразин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Палиперидон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внутримышечного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Рисперидон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диспергируемые в полости рта;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Бромдигидрохлорфенил-бензодиазепин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Мидазолам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Нитразепам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Зопиклон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Амитриптилин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Имипрамин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Кломипрамин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Пароксетин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Сертралин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Флуоксетин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Агомелатин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Пипофезин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с модифицированным высвобождением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и субконъюнктивального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Винпоцетин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защечные;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подъязычные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Фонтурацетам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Церебролизин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Цитиколин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Галантамин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Ривастигмин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трансдермальная терапевтическая система;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раствор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Мемантин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Неостигмина метилсульфат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Пиридостигмина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Холина альфосцерат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инфузий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Налтрексон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Бетагистин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Инозин + никотинамид + рибофлавин + янтарная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Тетрабеназин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Этилметилгидроксипиридина сукцинат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Гидроксихлорохин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Мефлохин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Празиквантел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Мебендазол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Пирантел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Левамизол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Бензилбензоат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для наружного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эмульсия для наружного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Ксилометазолин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назальный;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 (для детей);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 (для детей)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 + калия йодид + глицерол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местного применения;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для местного применения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Индакатерол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Сальбутамол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пролонгированного действия, покрытые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 с порошком для ингаляций набор;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флутиказона фуроат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Салметерол + флутиказон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 + формотерол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Вилантерол + умеклидиния бромид + флутиказона фуроат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 + индакатерол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 + фенотерол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Олодатерол + тиотропия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Беклометазон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дозированный, активируемый вдохом;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Будесонид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назальные;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ингаляций дозированная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Аклидиния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гликопиррония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Ипратропия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Тиотропия бромид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с порошком для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Кромоглициевая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аэрозоль для ингаляций дозированный;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спрей назальный дозированный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Аминофиллин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Бенрализумаб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Меполизумаб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подкожного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spacing w:after="0" w:line="240" w:lineRule="auto"/>
              <w:ind w:left="642" w:hanging="425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Реслизумаб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для приготовления раствора для инфузий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пастилки;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 и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для рассасывания;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Ацетилцистеин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раствора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для приготовления сиропа;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 и ингаляций;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шипучие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Дорназа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Дифенгидрамин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Хлоропирамин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Цетиризин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Лоратадин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сироп;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приема внутрь;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Берактант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Порактант альфа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суспензия для эндотрахеального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Сурфактант-БЛ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ингаляционного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Ивакафтор + лумакафтор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Тетрациклин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мазь глазная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Пилокарпин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Ацетазоламид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Дорзоламид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Тимолол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Тафлупрост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Бутиламиногидроксипропоксифеноксиметил-метилоксадиазол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Тропикамид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Оксибупрокаин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Флуоресцеин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Гипромеллоза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глазные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Бролуцизумаб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Ранибизумаб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внутриглазного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Рифамицин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 ушные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Аллергены бактерий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 бактерий (туберкулезный рекомбинантный)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Димеркаптопропансульфонат натрия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и подкожного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Калий-железо гексацианоферрат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тринатрия пентетат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 и ингаляций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Карбоксим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Налоксон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тиосульфат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Протамина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Сугаммадекс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Цинка бисвинилимидазола диацетат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Деферазирокс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диспергируемые;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</w:t>
            </w:r>
            <w:r w:rsidRPr="00A0357E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47D75E2" wp14:editId="7C20315F">
                  <wp:extent cx="95250" cy="180975"/>
                  <wp:effectExtent l="0" t="0" r="0" b="9525"/>
                  <wp:docPr id="1" name="Рисунок 1" descr="base_1_368956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68956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-железа (III) оксигидроксида, сахарозы и крахмала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 жевательные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Севеламер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Кальция фолинат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капсулы;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и внутримышечного введения;</w:t>
            </w:r>
          </w:p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внутримышечного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и их смеси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Кетоаналоги аминокислот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 для парентерального питания + прочие препараты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для инъекций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растворитель для приготовления лекарственных форм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Натрия амидотризоат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Йоверсол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и внутриартериального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Йогексол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Йомепрол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Йопромид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инъекций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Бария сульфат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Гадобеновая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Гадобутрол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Гадоверсетамид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Гадодиамид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Гадоксетовая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Гадопентетовая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Гадотеридол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Гадотеровая кислота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Меброфенин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Пентатех 99mTc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Пирфотех 99mTc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оксабифор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Технеция (99mTc) фитат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лиофилизат для приготовления раствора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Стронция хлорид 89Sr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  <w:tr w:rsidR="009536E0" w:rsidRPr="00A0357E" w:rsidTr="00A716A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A716AC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left="642" w:hanging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Радия хлорид [223 Ra]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E0" w:rsidRPr="00A0357E" w:rsidRDefault="009536E0" w:rsidP="009536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внутривенного введения</w:t>
            </w:r>
          </w:p>
        </w:tc>
      </w:tr>
    </w:tbl>
    <w:p w:rsidR="00DE637E" w:rsidRPr="0098134F" w:rsidRDefault="0098134F" w:rsidP="0098134F">
      <w:pPr>
        <w:jc w:val="right"/>
      </w:pPr>
      <w:r>
        <w:t>».</w:t>
      </w:r>
    </w:p>
    <w:sectPr w:rsidR="00DE637E" w:rsidRPr="00981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C16815"/>
    <w:multiLevelType w:val="hybridMultilevel"/>
    <w:tmpl w:val="5E2EA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67236"/>
    <w:multiLevelType w:val="hybridMultilevel"/>
    <w:tmpl w:val="BEAC6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B25BE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7BF412FF"/>
    <w:multiLevelType w:val="hybridMultilevel"/>
    <w:tmpl w:val="C09252A8"/>
    <w:lvl w:ilvl="0" w:tplc="62AE3F3E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22"/>
  </w:num>
  <w:num w:numId="3">
    <w:abstractNumId w:val="27"/>
  </w:num>
  <w:num w:numId="4">
    <w:abstractNumId w:val="12"/>
  </w:num>
  <w:num w:numId="5">
    <w:abstractNumId w:val="1"/>
  </w:num>
  <w:num w:numId="6">
    <w:abstractNumId w:val="5"/>
  </w:num>
  <w:num w:numId="7">
    <w:abstractNumId w:val="30"/>
  </w:num>
  <w:num w:numId="8">
    <w:abstractNumId w:val="20"/>
  </w:num>
  <w:num w:numId="9">
    <w:abstractNumId w:val="4"/>
  </w:num>
  <w:num w:numId="10">
    <w:abstractNumId w:val="24"/>
  </w:num>
  <w:num w:numId="11">
    <w:abstractNumId w:val="17"/>
  </w:num>
  <w:num w:numId="12">
    <w:abstractNumId w:val="11"/>
  </w:num>
  <w:num w:numId="13">
    <w:abstractNumId w:val="28"/>
  </w:num>
  <w:num w:numId="14">
    <w:abstractNumId w:val="6"/>
  </w:num>
  <w:num w:numId="15">
    <w:abstractNumId w:val="23"/>
  </w:num>
  <w:num w:numId="16">
    <w:abstractNumId w:val="21"/>
  </w:num>
  <w:num w:numId="17">
    <w:abstractNumId w:val="15"/>
  </w:num>
  <w:num w:numId="18">
    <w:abstractNumId w:val="3"/>
  </w:num>
  <w:num w:numId="19">
    <w:abstractNumId w:val="0"/>
  </w:num>
  <w:num w:numId="20">
    <w:abstractNumId w:val="29"/>
  </w:num>
  <w:num w:numId="21">
    <w:abstractNumId w:val="7"/>
  </w:num>
  <w:num w:numId="22">
    <w:abstractNumId w:val="19"/>
  </w:num>
  <w:num w:numId="23">
    <w:abstractNumId w:val="2"/>
  </w:num>
  <w:num w:numId="24">
    <w:abstractNumId w:val="8"/>
  </w:num>
  <w:num w:numId="25">
    <w:abstractNumId w:val="16"/>
  </w:num>
  <w:num w:numId="26">
    <w:abstractNumId w:val="9"/>
  </w:num>
  <w:num w:numId="27">
    <w:abstractNumId w:val="25"/>
  </w:num>
  <w:num w:numId="28">
    <w:abstractNumId w:val="14"/>
  </w:num>
  <w:num w:numId="29">
    <w:abstractNumId w:val="13"/>
  </w:num>
  <w:num w:numId="30">
    <w:abstractNumId w:val="26"/>
  </w:num>
  <w:num w:numId="31">
    <w:abstractNumId w:val="1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29D"/>
    <w:rsid w:val="0025383A"/>
    <w:rsid w:val="002B021A"/>
    <w:rsid w:val="002B6FCE"/>
    <w:rsid w:val="003269A3"/>
    <w:rsid w:val="0048029D"/>
    <w:rsid w:val="005B1B43"/>
    <w:rsid w:val="00705A42"/>
    <w:rsid w:val="00884DE0"/>
    <w:rsid w:val="008B2FDF"/>
    <w:rsid w:val="00907254"/>
    <w:rsid w:val="009536E0"/>
    <w:rsid w:val="0098134F"/>
    <w:rsid w:val="00A716AC"/>
    <w:rsid w:val="00D73B85"/>
    <w:rsid w:val="00D80EC8"/>
    <w:rsid w:val="00DE637E"/>
    <w:rsid w:val="00E21402"/>
    <w:rsid w:val="00E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CF4DB-18FA-4956-B964-426BEFD4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9D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8029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2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4802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2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802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802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802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802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802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802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0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029D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48029D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80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8029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nhideWhenUsed/>
    <w:rsid w:val="0048029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rsid w:val="004802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802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page number"/>
    <w:basedOn w:val="a0"/>
    <w:rsid w:val="0048029D"/>
  </w:style>
  <w:style w:type="paragraph" w:customStyle="1" w:styleId="ab">
    <w:name w:val="Текст (лев. подпись)"/>
    <w:basedOn w:val="a"/>
    <w:next w:val="a"/>
    <w:rsid w:val="00480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c">
    <w:name w:val="Текст (прав. подпись)"/>
    <w:basedOn w:val="a"/>
    <w:next w:val="a"/>
    <w:rsid w:val="0048029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Комментарий"/>
    <w:basedOn w:val="a"/>
    <w:next w:val="a"/>
    <w:rsid w:val="0048029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1 Знак"/>
    <w:basedOn w:val="a"/>
    <w:rsid w:val="004802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480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480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48029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48029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802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FollowedHyperlink"/>
    <w:uiPriority w:val="99"/>
    <w:unhideWhenUsed/>
    <w:rsid w:val="0048029D"/>
    <w:rPr>
      <w:color w:val="954F72"/>
      <w:u w:val="single"/>
    </w:rPr>
  </w:style>
  <w:style w:type="table" w:styleId="af2">
    <w:name w:val="Table Grid"/>
    <w:basedOn w:val="a1"/>
    <w:uiPriority w:val="59"/>
    <w:rsid w:val="00480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48029D"/>
  </w:style>
  <w:style w:type="table" w:customStyle="1" w:styleId="13">
    <w:name w:val="Сетка таблицы1"/>
    <w:basedOn w:val="a1"/>
    <w:next w:val="af2"/>
    <w:uiPriority w:val="59"/>
    <w:rsid w:val="00480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Contemporary"/>
    <w:basedOn w:val="a1"/>
    <w:rsid w:val="00480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21">
    <w:name w:val="Нет списка2"/>
    <w:next w:val="a2"/>
    <w:uiPriority w:val="99"/>
    <w:semiHidden/>
    <w:rsid w:val="0048029D"/>
  </w:style>
  <w:style w:type="table" w:customStyle="1" w:styleId="22">
    <w:name w:val="Сетка таблицы2"/>
    <w:basedOn w:val="a1"/>
    <w:next w:val="af2"/>
    <w:uiPriority w:val="59"/>
    <w:rsid w:val="00480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овременная таблица1"/>
    <w:basedOn w:val="a1"/>
    <w:next w:val="af3"/>
    <w:rsid w:val="00480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3">
    <w:name w:val="Нет списка3"/>
    <w:next w:val="a2"/>
    <w:uiPriority w:val="99"/>
    <w:semiHidden/>
    <w:unhideWhenUsed/>
    <w:rsid w:val="0048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58</Pages>
  <Words>11070</Words>
  <Characters>63105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Плукчи Андрей Николаевич</dc:creator>
  <cp:keywords/>
  <dc:description/>
  <cp:lastModifiedBy>Плукчи Андрей Николаевич</cp:lastModifiedBy>
  <cp:revision>16</cp:revision>
  <dcterms:created xsi:type="dcterms:W3CDTF">2022-03-09T05:08:00Z</dcterms:created>
  <dcterms:modified xsi:type="dcterms:W3CDTF">2022-04-18T07:15:00Z</dcterms:modified>
</cp:coreProperties>
</file>